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D491C" w14:textId="388D5161" w:rsidR="005F466D" w:rsidRPr="00D41700" w:rsidRDefault="00B95517" w:rsidP="005F466D">
      <w:pPr>
        <w:tabs>
          <w:tab w:val="left" w:pos="8465"/>
        </w:tabs>
        <w:spacing w:after="0" w:line="240" w:lineRule="auto"/>
        <w:rPr>
          <w:rFonts w:ascii="Arial" w:hAnsi="Arial" w:cs="Arial"/>
          <w:b/>
          <w:bCs/>
          <w:color w:val="3630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="005F466D">
        <w:rPr>
          <w:rFonts w:ascii="Arial" w:hAnsi="Arial" w:cs="Arial"/>
          <w:b/>
          <w:bCs/>
          <w:color w:val="363094"/>
          <w:sz w:val="32"/>
          <w:szCs w:val="32"/>
        </w:rPr>
        <w:t xml:space="preserve">              </w:t>
      </w:r>
      <w:r w:rsidR="005F466D" w:rsidRPr="00D41700">
        <w:rPr>
          <w:rFonts w:ascii="Arial" w:hAnsi="Arial" w:cs="Arial"/>
          <w:b/>
          <w:bCs/>
          <w:color w:val="363094"/>
          <w:sz w:val="32"/>
          <w:szCs w:val="32"/>
        </w:rPr>
        <w:t>ИНВЕСТИЦИИ В ОСНОВНОЙ КАПИТАЛ</w:t>
      </w:r>
    </w:p>
    <w:p w14:paraId="1E5A560B" w14:textId="2077CC2F" w:rsidR="005F466D" w:rsidRPr="00D41700" w:rsidRDefault="005F466D" w:rsidP="005F466D">
      <w:pPr>
        <w:tabs>
          <w:tab w:val="left" w:pos="8465"/>
        </w:tabs>
        <w:spacing w:after="0" w:line="240" w:lineRule="auto"/>
        <w:ind w:left="1276"/>
        <w:rPr>
          <w:rFonts w:ascii="Arial" w:hAnsi="Arial" w:cs="Arial"/>
          <w:b/>
          <w:bCs/>
          <w:color w:val="363094"/>
          <w:sz w:val="32"/>
          <w:szCs w:val="32"/>
        </w:rPr>
      </w:pPr>
      <w:r w:rsidRPr="00D41700">
        <w:rPr>
          <w:rFonts w:ascii="Arial" w:hAnsi="Arial" w:cs="Arial"/>
          <w:b/>
          <w:bCs/>
          <w:color w:val="363094"/>
          <w:sz w:val="32"/>
          <w:szCs w:val="32"/>
        </w:rPr>
        <w:t xml:space="preserve">ПО ОРГАНИЗАЦИЯМ, НЕ ОТНОСЯЩИМСЯ </w:t>
      </w:r>
      <w:r>
        <w:rPr>
          <w:rFonts w:ascii="Arial" w:hAnsi="Arial" w:cs="Arial"/>
          <w:b/>
          <w:bCs/>
          <w:color w:val="363094"/>
          <w:sz w:val="32"/>
          <w:szCs w:val="32"/>
        </w:rPr>
        <w:br/>
      </w:r>
      <w:r w:rsidRPr="00D41700">
        <w:rPr>
          <w:rFonts w:ascii="Arial" w:hAnsi="Arial" w:cs="Arial"/>
          <w:b/>
          <w:bCs/>
          <w:color w:val="363094"/>
          <w:sz w:val="32"/>
          <w:szCs w:val="32"/>
        </w:rPr>
        <w:t>К СУБЪЕКТАМ МАЛОГО ПРЕДПРИНИМАТЕЛЬСТВА</w:t>
      </w:r>
    </w:p>
    <w:p w14:paraId="0AA3B78C" w14:textId="0B56B775" w:rsidR="005F466D" w:rsidRDefault="005F466D" w:rsidP="005F466D">
      <w:pPr>
        <w:tabs>
          <w:tab w:val="left" w:pos="8465"/>
        </w:tabs>
        <w:spacing w:after="0" w:line="240" w:lineRule="auto"/>
        <w:ind w:left="1276"/>
        <w:rPr>
          <w:rFonts w:ascii="Arial" w:hAnsi="Arial" w:cs="Arial"/>
          <w:b/>
          <w:bCs/>
          <w:color w:val="363094"/>
          <w:sz w:val="32"/>
          <w:szCs w:val="32"/>
        </w:rPr>
      </w:pPr>
      <w:r w:rsidRPr="00C25650">
        <w:rPr>
          <w:rFonts w:ascii="Arial" w:hAnsi="Arial" w:cs="Arial"/>
          <w:b/>
          <w:bCs/>
          <w:color w:val="363094"/>
          <w:sz w:val="32"/>
          <w:szCs w:val="32"/>
        </w:rPr>
        <w:t xml:space="preserve">В </w:t>
      </w:r>
      <w:r>
        <w:rPr>
          <w:rFonts w:ascii="Arial" w:hAnsi="Arial" w:cs="Arial"/>
          <w:b/>
          <w:bCs/>
          <w:color w:val="363094"/>
          <w:sz w:val="32"/>
          <w:szCs w:val="32"/>
          <w:lang w:val="en-US"/>
        </w:rPr>
        <w:t xml:space="preserve">I </w:t>
      </w:r>
      <w:r>
        <w:rPr>
          <w:rFonts w:ascii="Arial" w:hAnsi="Arial" w:cs="Arial"/>
          <w:b/>
          <w:bCs/>
          <w:color w:val="363094"/>
          <w:sz w:val="32"/>
          <w:szCs w:val="32"/>
        </w:rPr>
        <w:t>КВАРТАЛЕ</w:t>
      </w:r>
      <w:r w:rsidRPr="00C25650">
        <w:rPr>
          <w:rFonts w:ascii="Arial" w:hAnsi="Arial" w:cs="Arial"/>
          <w:b/>
          <w:bCs/>
          <w:color w:val="363094"/>
          <w:sz w:val="32"/>
          <w:szCs w:val="32"/>
        </w:rPr>
        <w:t xml:space="preserve"> </w:t>
      </w:r>
    </w:p>
    <w:p w14:paraId="1628925C" w14:textId="77777777" w:rsidR="00453CA4" w:rsidRDefault="00453CA4" w:rsidP="005F466D">
      <w:pPr>
        <w:tabs>
          <w:tab w:val="left" w:pos="8465"/>
        </w:tabs>
        <w:spacing w:after="0" w:line="240" w:lineRule="auto"/>
        <w:ind w:left="1276"/>
        <w:rPr>
          <w:rFonts w:ascii="Arial" w:hAnsi="Arial" w:cs="Arial"/>
          <w:b/>
          <w:bCs/>
          <w:color w:val="363094"/>
          <w:sz w:val="32"/>
          <w:szCs w:val="32"/>
        </w:rPr>
      </w:pPr>
    </w:p>
    <w:p w14:paraId="6D5BF5D9" w14:textId="2E9FE033" w:rsidR="005F466D" w:rsidRDefault="00453CA4" w:rsidP="00453CA4">
      <w:pPr>
        <w:tabs>
          <w:tab w:val="left" w:pos="8465"/>
        </w:tabs>
        <w:spacing w:after="0" w:line="240" w:lineRule="auto"/>
        <w:ind w:left="1276" w:right="140"/>
        <w:jc w:val="center"/>
        <w:rPr>
          <w:rFonts w:ascii="Arial" w:hAnsi="Arial" w:cs="Arial"/>
          <w:b/>
          <w:bCs/>
          <w:color w:val="363094"/>
          <w:sz w:val="32"/>
          <w:szCs w:val="32"/>
        </w:rPr>
      </w:pPr>
      <w:r>
        <w:rPr>
          <w:rFonts w:ascii="Arial" w:hAnsi="Arial"/>
          <w:color w:val="282A2E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/>
          <w:color w:val="282A2E"/>
        </w:rPr>
        <w:t>тысяч</w:t>
      </w:r>
      <w:r w:rsidRPr="00606386">
        <w:rPr>
          <w:rFonts w:ascii="Arial" w:hAnsi="Arial"/>
          <w:color w:val="282A2E"/>
        </w:rPr>
        <w:t xml:space="preserve"> рублей                                                           </w:t>
      </w:r>
    </w:p>
    <w:p w14:paraId="74134B26" w14:textId="68B072A8" w:rsidR="008B180A" w:rsidRDefault="008B180A" w:rsidP="005F466D">
      <w:pPr>
        <w:pStyle w:val="a3"/>
        <w:ind w:left="1134" w:right="75"/>
        <w:rPr>
          <w:rFonts w:ascii="Arial" w:hAnsi="Arial" w:cs="Arial"/>
          <w:b/>
          <w:bCs/>
        </w:rPr>
      </w:pPr>
    </w:p>
    <w:tbl>
      <w:tblPr>
        <w:tblStyle w:val="2"/>
        <w:tblpPr w:leftFromText="180" w:rightFromText="180" w:vertAnchor="text" w:horzAnchor="margin" w:tblpXSpec="center" w:tblpY="-73"/>
        <w:tblW w:w="10269" w:type="dxa"/>
        <w:tblLayout w:type="fixed"/>
        <w:tblLook w:val="04A0" w:firstRow="1" w:lastRow="0" w:firstColumn="1" w:lastColumn="0" w:noHBand="0" w:noVBand="1"/>
      </w:tblPr>
      <w:tblGrid>
        <w:gridCol w:w="2444"/>
        <w:gridCol w:w="1134"/>
        <w:gridCol w:w="1304"/>
        <w:gridCol w:w="1559"/>
        <w:gridCol w:w="1134"/>
        <w:gridCol w:w="1134"/>
        <w:gridCol w:w="1560"/>
      </w:tblGrid>
      <w:tr w:rsidR="005F466D" w:rsidRPr="00606386" w14:paraId="75A4ADEA" w14:textId="77777777" w:rsidTr="008459A8">
        <w:trPr>
          <w:trHeight w:val="391"/>
        </w:trPr>
        <w:tc>
          <w:tcPr>
            <w:tcW w:w="2444" w:type="dxa"/>
            <w:vMerge w:val="restart"/>
            <w:shd w:val="clear" w:color="auto" w:fill="EBEBEB"/>
            <w:vAlign w:val="center"/>
          </w:tcPr>
          <w:p w14:paraId="17F76C2A" w14:textId="77777777" w:rsidR="005F466D" w:rsidRPr="00D61398" w:rsidRDefault="005F466D" w:rsidP="005F466D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09FD570F" w14:textId="68E0F8AE" w:rsidR="005F466D" w:rsidRPr="005F466D" w:rsidRDefault="005F466D" w:rsidP="005F466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 xml:space="preserve">2024г. </w:t>
            </w:r>
            <w:r w:rsidRPr="005F466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828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EBEBEB"/>
            <w:vAlign w:val="center"/>
          </w:tcPr>
          <w:p w14:paraId="57019F15" w14:textId="77777777" w:rsidR="005F466D" w:rsidRPr="005F466D" w:rsidRDefault="005F466D" w:rsidP="005F466D">
            <w:pPr>
              <w:tabs>
                <w:tab w:val="left" w:pos="610"/>
                <w:tab w:val="center" w:pos="1570"/>
              </w:tabs>
              <w:ind w:left="-110" w:right="-9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Справочно</w:t>
            </w:r>
            <w:proofErr w:type="spellEnd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  <w:p w14:paraId="7440D127" w14:textId="386EC623" w:rsidR="005F466D" w:rsidRPr="005F466D" w:rsidRDefault="005F466D" w:rsidP="005F466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2023г.</w:t>
            </w:r>
          </w:p>
        </w:tc>
      </w:tr>
      <w:tr w:rsidR="005F466D" w:rsidRPr="00606386" w14:paraId="62B0EB5C" w14:textId="77777777" w:rsidTr="008459A8">
        <w:trPr>
          <w:trHeight w:val="244"/>
        </w:trPr>
        <w:tc>
          <w:tcPr>
            <w:tcW w:w="2444" w:type="dxa"/>
            <w:vMerge/>
            <w:shd w:val="clear" w:color="auto" w:fill="EBEBEB"/>
            <w:vAlign w:val="center"/>
          </w:tcPr>
          <w:p w14:paraId="49B0E7D0" w14:textId="77777777" w:rsidR="005F466D" w:rsidRPr="00D61398" w:rsidRDefault="005F466D" w:rsidP="005F466D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</w:tcPr>
          <w:p w14:paraId="22B9EF81" w14:textId="77777777" w:rsidR="005F466D" w:rsidRPr="00CB6A48" w:rsidRDefault="005F466D" w:rsidP="005F466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41700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2863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EBEB"/>
          </w:tcPr>
          <w:p w14:paraId="5225F2A4" w14:textId="77777777" w:rsidR="005F466D" w:rsidRPr="005F466D" w:rsidRDefault="005F466D" w:rsidP="005F466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EBEBEB"/>
          </w:tcPr>
          <w:p w14:paraId="14DA620F" w14:textId="77777777" w:rsidR="005F466D" w:rsidRPr="005F466D" w:rsidRDefault="005F466D" w:rsidP="005F466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 xml:space="preserve">всего </w:t>
            </w:r>
          </w:p>
        </w:tc>
        <w:tc>
          <w:tcPr>
            <w:tcW w:w="26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EBEB"/>
          </w:tcPr>
          <w:p w14:paraId="18F0A32E" w14:textId="77777777" w:rsidR="005F466D" w:rsidRPr="005F466D" w:rsidRDefault="005F466D" w:rsidP="005F466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</w:tr>
      <w:tr w:rsidR="005F466D" w:rsidRPr="00606386" w14:paraId="4E31F577" w14:textId="77777777" w:rsidTr="008459A8">
        <w:trPr>
          <w:trHeight w:val="462"/>
        </w:trPr>
        <w:tc>
          <w:tcPr>
            <w:tcW w:w="2444" w:type="dxa"/>
            <w:vMerge/>
            <w:shd w:val="clear" w:color="auto" w:fill="EBEBEB"/>
            <w:vAlign w:val="center"/>
          </w:tcPr>
          <w:p w14:paraId="3842057C" w14:textId="77777777" w:rsidR="005F466D" w:rsidRPr="00D61398" w:rsidRDefault="005F466D" w:rsidP="005F466D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BFBFBF"/>
            </w:tcBorders>
            <w:shd w:val="clear" w:color="auto" w:fill="EBEBEB"/>
            <w:vAlign w:val="center"/>
          </w:tcPr>
          <w:p w14:paraId="57D93073" w14:textId="77777777" w:rsidR="005F466D" w:rsidRPr="00CB6A48" w:rsidRDefault="005F466D" w:rsidP="005F466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</w:tcPr>
          <w:p w14:paraId="422493C7" w14:textId="77777777" w:rsidR="005F466D" w:rsidRPr="005F466D" w:rsidRDefault="005F466D" w:rsidP="005F466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</w:tcPr>
          <w:p w14:paraId="104617A2" w14:textId="77777777" w:rsidR="005F466D" w:rsidRPr="005F466D" w:rsidRDefault="005F466D" w:rsidP="005F466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6C054943" w14:textId="77777777" w:rsidR="005F466D" w:rsidRPr="005F466D" w:rsidRDefault="005F466D" w:rsidP="005F466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</w:tcBorders>
            <w:shd w:val="clear" w:color="auto" w:fill="EBEBEB"/>
          </w:tcPr>
          <w:p w14:paraId="21D87E03" w14:textId="77777777" w:rsidR="005F466D" w:rsidRPr="005F466D" w:rsidRDefault="005F466D" w:rsidP="005F466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бюджетные средства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</w:tcBorders>
            <w:shd w:val="clear" w:color="auto" w:fill="EBEBEB"/>
          </w:tcPr>
          <w:p w14:paraId="0966F782" w14:textId="77777777" w:rsidR="005F466D" w:rsidRPr="005F466D" w:rsidRDefault="005F466D" w:rsidP="005F466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внебюджетные средства</w:t>
            </w:r>
          </w:p>
        </w:tc>
      </w:tr>
      <w:tr w:rsidR="005F466D" w:rsidRPr="00606386" w14:paraId="4C90B31B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6DA2BBC1" w14:textId="77777777" w:rsidR="005F466D" w:rsidRPr="005F466D" w:rsidRDefault="005F466D" w:rsidP="005F466D">
            <w:pPr>
              <w:rPr>
                <w:rFonts w:ascii="Arial" w:eastAsia="Calibri" w:hAnsi="Arial" w:cs="Arial"/>
                <w:color w:val="363095"/>
                <w:sz w:val="18"/>
                <w:szCs w:val="18"/>
              </w:rPr>
            </w:pPr>
            <w:r w:rsidRPr="005F466D">
              <w:rPr>
                <w:rFonts w:ascii="Arial" w:hAnsi="Arial" w:cs="Arial"/>
                <w:b/>
                <w:color w:val="363095"/>
                <w:sz w:val="18"/>
                <w:szCs w:val="18"/>
              </w:rPr>
              <w:t>Чеченская Республика</w:t>
            </w:r>
          </w:p>
        </w:tc>
        <w:tc>
          <w:tcPr>
            <w:tcW w:w="1134" w:type="dxa"/>
            <w:vAlign w:val="bottom"/>
          </w:tcPr>
          <w:p w14:paraId="1709E00A" w14:textId="7D85BC17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b/>
                <w:color w:val="363095"/>
                <w:sz w:val="18"/>
                <w:szCs w:val="18"/>
              </w:rPr>
            </w:pPr>
            <w:r w:rsidRPr="005F466D">
              <w:rPr>
                <w:rFonts w:ascii="Arial" w:hAnsi="Arial" w:cs="Arial"/>
                <w:b/>
                <w:color w:val="363095"/>
                <w:sz w:val="18"/>
                <w:szCs w:val="18"/>
              </w:rPr>
              <w:t>14700989</w:t>
            </w:r>
          </w:p>
        </w:tc>
        <w:tc>
          <w:tcPr>
            <w:tcW w:w="1304" w:type="dxa"/>
            <w:vAlign w:val="bottom"/>
          </w:tcPr>
          <w:p w14:paraId="70E49C19" w14:textId="0E8DA9E2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b/>
                <w:color w:val="363095"/>
                <w:sz w:val="18"/>
                <w:szCs w:val="18"/>
              </w:rPr>
            </w:pPr>
            <w:r w:rsidRPr="005F466D">
              <w:rPr>
                <w:rFonts w:ascii="Arial" w:hAnsi="Arial" w:cs="Arial"/>
                <w:b/>
                <w:color w:val="363095"/>
                <w:sz w:val="18"/>
                <w:szCs w:val="18"/>
              </w:rPr>
              <w:t>4310918</w:t>
            </w:r>
          </w:p>
        </w:tc>
        <w:tc>
          <w:tcPr>
            <w:tcW w:w="1559" w:type="dxa"/>
            <w:vAlign w:val="bottom"/>
          </w:tcPr>
          <w:p w14:paraId="0D455B54" w14:textId="6BBAE963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b/>
                <w:color w:val="363095"/>
                <w:sz w:val="18"/>
                <w:szCs w:val="18"/>
              </w:rPr>
            </w:pPr>
            <w:r w:rsidRPr="005F466D">
              <w:rPr>
                <w:rFonts w:ascii="Arial" w:hAnsi="Arial" w:cs="Arial"/>
                <w:b/>
                <w:color w:val="363095"/>
                <w:sz w:val="18"/>
                <w:szCs w:val="18"/>
              </w:rPr>
              <w:t>10390071</w:t>
            </w:r>
          </w:p>
        </w:tc>
        <w:tc>
          <w:tcPr>
            <w:tcW w:w="1134" w:type="dxa"/>
            <w:tcBorders>
              <w:top w:val="single" w:sz="4" w:space="0" w:color="BFBFBF"/>
            </w:tcBorders>
            <w:vAlign w:val="bottom"/>
          </w:tcPr>
          <w:p w14:paraId="38CD5CE3" w14:textId="7C987432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b/>
                <w:color w:val="363095"/>
                <w:sz w:val="18"/>
                <w:szCs w:val="18"/>
              </w:rPr>
            </w:pPr>
            <w:r w:rsidRPr="005F466D">
              <w:rPr>
                <w:rFonts w:ascii="Arial" w:hAnsi="Arial" w:cs="Arial"/>
                <w:b/>
                <w:color w:val="363095"/>
                <w:sz w:val="18"/>
                <w:szCs w:val="18"/>
              </w:rPr>
              <w:t>12299979</w:t>
            </w:r>
          </w:p>
        </w:tc>
        <w:tc>
          <w:tcPr>
            <w:tcW w:w="1134" w:type="dxa"/>
            <w:vAlign w:val="bottom"/>
          </w:tcPr>
          <w:p w14:paraId="39715339" w14:textId="7FAE9E77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b/>
                <w:color w:val="363095"/>
                <w:sz w:val="18"/>
                <w:szCs w:val="18"/>
              </w:rPr>
            </w:pPr>
            <w:r w:rsidRPr="005F466D">
              <w:rPr>
                <w:rFonts w:ascii="Arial" w:hAnsi="Arial" w:cs="Arial"/>
                <w:b/>
                <w:color w:val="363095"/>
                <w:sz w:val="18"/>
                <w:szCs w:val="18"/>
              </w:rPr>
              <w:t>5252091</w:t>
            </w:r>
          </w:p>
        </w:tc>
        <w:tc>
          <w:tcPr>
            <w:tcW w:w="1560" w:type="dxa"/>
            <w:vAlign w:val="bottom"/>
          </w:tcPr>
          <w:p w14:paraId="4B92749E" w14:textId="6902489E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b/>
                <w:color w:val="363095"/>
                <w:sz w:val="18"/>
                <w:szCs w:val="18"/>
              </w:rPr>
            </w:pPr>
            <w:r w:rsidRPr="005F466D">
              <w:rPr>
                <w:rFonts w:ascii="Arial" w:hAnsi="Arial" w:cs="Arial"/>
                <w:b/>
                <w:color w:val="363095"/>
                <w:sz w:val="18"/>
                <w:szCs w:val="18"/>
              </w:rPr>
              <w:t>7047888</w:t>
            </w:r>
          </w:p>
        </w:tc>
      </w:tr>
      <w:tr w:rsidR="005F466D" w:rsidRPr="00606386" w14:paraId="157205EE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6633E740" w14:textId="77777777" w:rsidR="005F466D" w:rsidRPr="005F466D" w:rsidRDefault="005F466D" w:rsidP="005F466D">
            <w:pPr>
              <w:pStyle w:val="31"/>
              <w:ind w:right="-98"/>
              <w:rPr>
                <w:rFonts w:ascii="Arial" w:eastAsia="Calibri" w:hAnsi="Arial" w:cs="Arial"/>
                <w:color w:val="363095"/>
                <w:sz w:val="18"/>
                <w:szCs w:val="18"/>
              </w:rPr>
            </w:pPr>
            <w:r w:rsidRPr="005F466D">
              <w:rPr>
                <w:rFonts w:ascii="Arial" w:hAnsi="Arial" w:cs="Arial"/>
                <w:b/>
                <w:color w:val="363095"/>
                <w:sz w:val="18"/>
                <w:szCs w:val="18"/>
              </w:rPr>
              <w:t>муниципальные районы</w:t>
            </w:r>
          </w:p>
        </w:tc>
        <w:tc>
          <w:tcPr>
            <w:tcW w:w="1134" w:type="dxa"/>
            <w:vAlign w:val="bottom"/>
          </w:tcPr>
          <w:p w14:paraId="703B7749" w14:textId="17A8CC50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1304" w:type="dxa"/>
            <w:vAlign w:val="bottom"/>
          </w:tcPr>
          <w:p w14:paraId="345C2115" w14:textId="41B2D6A7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bottom"/>
          </w:tcPr>
          <w:p w14:paraId="4D6DFC51" w14:textId="04E1AA59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14:paraId="0F759987" w14:textId="6050DE77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14:paraId="2D8F8B50" w14:textId="197355AC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bottom"/>
          </w:tcPr>
          <w:p w14:paraId="76E04989" w14:textId="78AA642C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</w:tr>
      <w:tr w:rsidR="005F466D" w:rsidRPr="00606386" w14:paraId="322E3843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525A4A5C" w14:textId="77777777" w:rsidR="005F466D" w:rsidRPr="005F466D" w:rsidRDefault="005F466D" w:rsidP="005F466D">
            <w:pPr>
              <w:ind w:left="447" w:hanging="404"/>
              <w:jc w:val="both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Ачхой-Мартановский</w:t>
            </w:r>
            <w:proofErr w:type="spellEnd"/>
          </w:p>
        </w:tc>
        <w:tc>
          <w:tcPr>
            <w:tcW w:w="1134" w:type="dxa"/>
            <w:vAlign w:val="bottom"/>
          </w:tcPr>
          <w:p w14:paraId="6CE38F86" w14:textId="3BD1F122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1536018</w:t>
            </w:r>
          </w:p>
        </w:tc>
        <w:tc>
          <w:tcPr>
            <w:tcW w:w="1304" w:type="dxa"/>
            <w:vAlign w:val="bottom"/>
          </w:tcPr>
          <w:p w14:paraId="7105FB4B" w14:textId="001C76A7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942674</w:t>
            </w:r>
          </w:p>
        </w:tc>
        <w:tc>
          <w:tcPr>
            <w:tcW w:w="1559" w:type="dxa"/>
            <w:vAlign w:val="bottom"/>
          </w:tcPr>
          <w:p w14:paraId="0D865094" w14:textId="5F009B37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593344</w:t>
            </w:r>
          </w:p>
        </w:tc>
        <w:tc>
          <w:tcPr>
            <w:tcW w:w="1134" w:type="dxa"/>
            <w:vAlign w:val="bottom"/>
          </w:tcPr>
          <w:p w14:paraId="74CDF9A1" w14:textId="354F6FD0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436789</w:t>
            </w:r>
          </w:p>
        </w:tc>
        <w:tc>
          <w:tcPr>
            <w:tcW w:w="1134" w:type="dxa"/>
            <w:vAlign w:val="bottom"/>
          </w:tcPr>
          <w:p w14:paraId="1CEE9AB7" w14:textId="438156D4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30390</w:t>
            </w:r>
          </w:p>
        </w:tc>
        <w:tc>
          <w:tcPr>
            <w:tcW w:w="1560" w:type="dxa"/>
            <w:vAlign w:val="bottom"/>
          </w:tcPr>
          <w:p w14:paraId="08B21076" w14:textId="53ECDBCE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406399</w:t>
            </w:r>
          </w:p>
        </w:tc>
      </w:tr>
      <w:tr w:rsidR="005F466D" w:rsidRPr="00606386" w14:paraId="131C01B1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3231416D" w14:textId="77777777" w:rsidR="005F466D" w:rsidRPr="005F466D" w:rsidRDefault="005F466D" w:rsidP="005F466D">
            <w:pPr>
              <w:ind w:left="447" w:hanging="404"/>
              <w:jc w:val="both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Веденский</w:t>
            </w:r>
            <w:proofErr w:type="spellEnd"/>
          </w:p>
        </w:tc>
        <w:tc>
          <w:tcPr>
            <w:tcW w:w="1134" w:type="dxa"/>
            <w:vAlign w:val="bottom"/>
          </w:tcPr>
          <w:p w14:paraId="26A7B955" w14:textId="40B9510B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105453</w:t>
            </w:r>
          </w:p>
        </w:tc>
        <w:tc>
          <w:tcPr>
            <w:tcW w:w="1304" w:type="dxa"/>
            <w:vAlign w:val="bottom"/>
          </w:tcPr>
          <w:p w14:paraId="0B7DB757" w14:textId="2066D95B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27869</w:t>
            </w:r>
          </w:p>
        </w:tc>
        <w:tc>
          <w:tcPr>
            <w:tcW w:w="1559" w:type="dxa"/>
            <w:vAlign w:val="bottom"/>
          </w:tcPr>
          <w:p w14:paraId="70EF46B1" w14:textId="24AD410A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77584</w:t>
            </w:r>
          </w:p>
        </w:tc>
        <w:tc>
          <w:tcPr>
            <w:tcW w:w="1134" w:type="dxa"/>
            <w:vAlign w:val="bottom"/>
          </w:tcPr>
          <w:p w14:paraId="2677D616" w14:textId="25A4F354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139312</w:t>
            </w:r>
          </w:p>
        </w:tc>
        <w:tc>
          <w:tcPr>
            <w:tcW w:w="1134" w:type="dxa"/>
            <w:vAlign w:val="bottom"/>
          </w:tcPr>
          <w:p w14:paraId="5E5CBF1D" w14:textId="44179710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46480</w:t>
            </w:r>
          </w:p>
        </w:tc>
        <w:tc>
          <w:tcPr>
            <w:tcW w:w="1560" w:type="dxa"/>
            <w:vAlign w:val="bottom"/>
          </w:tcPr>
          <w:p w14:paraId="271CB36C" w14:textId="580B0778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92832</w:t>
            </w:r>
          </w:p>
        </w:tc>
      </w:tr>
      <w:tr w:rsidR="005F466D" w:rsidRPr="00606386" w14:paraId="3E2F8F31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34799368" w14:textId="77777777" w:rsidR="005F466D" w:rsidRPr="005F466D" w:rsidRDefault="005F466D" w:rsidP="005F466D">
            <w:pPr>
              <w:ind w:left="447" w:hanging="404"/>
              <w:jc w:val="both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134" w:type="dxa"/>
            <w:vAlign w:val="bottom"/>
          </w:tcPr>
          <w:p w14:paraId="3718C7C9" w14:textId="3A2A6B73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296628</w:t>
            </w:r>
          </w:p>
        </w:tc>
        <w:tc>
          <w:tcPr>
            <w:tcW w:w="1304" w:type="dxa"/>
            <w:vAlign w:val="bottom"/>
          </w:tcPr>
          <w:p w14:paraId="4CB53D0A" w14:textId="0868E0FD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35924</w:t>
            </w:r>
          </w:p>
        </w:tc>
        <w:tc>
          <w:tcPr>
            <w:tcW w:w="1559" w:type="dxa"/>
            <w:vAlign w:val="bottom"/>
          </w:tcPr>
          <w:p w14:paraId="5FF38C5C" w14:textId="3A8C04F4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260704</w:t>
            </w:r>
          </w:p>
        </w:tc>
        <w:tc>
          <w:tcPr>
            <w:tcW w:w="1134" w:type="dxa"/>
            <w:vAlign w:val="bottom"/>
          </w:tcPr>
          <w:p w14:paraId="1D5C9C8F" w14:textId="28A6E394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287845</w:t>
            </w:r>
          </w:p>
        </w:tc>
        <w:tc>
          <w:tcPr>
            <w:tcW w:w="1134" w:type="dxa"/>
            <w:vAlign w:val="bottom"/>
          </w:tcPr>
          <w:p w14:paraId="04EEEC73" w14:textId="25755D90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138187</w:t>
            </w:r>
          </w:p>
        </w:tc>
        <w:tc>
          <w:tcPr>
            <w:tcW w:w="1560" w:type="dxa"/>
            <w:vAlign w:val="bottom"/>
          </w:tcPr>
          <w:p w14:paraId="5CF1AABA" w14:textId="22932B04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149658</w:t>
            </w:r>
          </w:p>
        </w:tc>
      </w:tr>
      <w:tr w:rsidR="005F466D" w:rsidRPr="00606386" w14:paraId="58560B14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41951AAD" w14:textId="77777777" w:rsidR="005F466D" w:rsidRPr="005F466D" w:rsidRDefault="005F466D" w:rsidP="005F466D">
            <w:pPr>
              <w:ind w:left="447" w:hanging="404"/>
              <w:jc w:val="both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Гудермесский</w:t>
            </w:r>
            <w:proofErr w:type="spellEnd"/>
          </w:p>
        </w:tc>
        <w:tc>
          <w:tcPr>
            <w:tcW w:w="1134" w:type="dxa"/>
            <w:vAlign w:val="bottom"/>
          </w:tcPr>
          <w:p w14:paraId="102D2A74" w14:textId="02E5F9CB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222796</w:t>
            </w:r>
          </w:p>
        </w:tc>
        <w:tc>
          <w:tcPr>
            <w:tcW w:w="1304" w:type="dxa"/>
            <w:vAlign w:val="bottom"/>
          </w:tcPr>
          <w:p w14:paraId="2FC2622F" w14:textId="4BACA335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195239</w:t>
            </w:r>
          </w:p>
        </w:tc>
        <w:tc>
          <w:tcPr>
            <w:tcW w:w="1559" w:type="dxa"/>
            <w:vAlign w:val="bottom"/>
          </w:tcPr>
          <w:p w14:paraId="4F3D67D6" w14:textId="38FE0684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27557</w:t>
            </w:r>
          </w:p>
        </w:tc>
        <w:tc>
          <w:tcPr>
            <w:tcW w:w="1134" w:type="dxa"/>
            <w:vAlign w:val="bottom"/>
          </w:tcPr>
          <w:p w14:paraId="01C55084" w14:textId="044CD3C4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608092</w:t>
            </w:r>
          </w:p>
        </w:tc>
        <w:tc>
          <w:tcPr>
            <w:tcW w:w="1134" w:type="dxa"/>
            <w:vAlign w:val="bottom"/>
          </w:tcPr>
          <w:p w14:paraId="09AE8E48" w14:textId="1264C991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286922</w:t>
            </w:r>
          </w:p>
        </w:tc>
        <w:tc>
          <w:tcPr>
            <w:tcW w:w="1560" w:type="dxa"/>
            <w:vAlign w:val="bottom"/>
          </w:tcPr>
          <w:p w14:paraId="089507B9" w14:textId="3F957E77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321170</w:t>
            </w:r>
          </w:p>
        </w:tc>
      </w:tr>
      <w:tr w:rsidR="005F466D" w:rsidRPr="00606386" w14:paraId="5AEE5736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77F3E8C4" w14:textId="77777777" w:rsidR="005F466D" w:rsidRPr="005F466D" w:rsidRDefault="005F466D" w:rsidP="005F466D">
            <w:pPr>
              <w:ind w:left="447" w:hanging="404"/>
              <w:jc w:val="both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Итум-Калинский</w:t>
            </w:r>
            <w:proofErr w:type="spellEnd"/>
          </w:p>
        </w:tc>
        <w:tc>
          <w:tcPr>
            <w:tcW w:w="1134" w:type="dxa"/>
            <w:vAlign w:val="bottom"/>
          </w:tcPr>
          <w:p w14:paraId="63358CBB" w14:textId="65217D4F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388362</w:t>
            </w:r>
          </w:p>
        </w:tc>
        <w:tc>
          <w:tcPr>
            <w:tcW w:w="1304" w:type="dxa"/>
            <w:vAlign w:val="bottom"/>
          </w:tcPr>
          <w:p w14:paraId="1864C092" w14:textId="50D136FC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10095</w:t>
            </w:r>
          </w:p>
        </w:tc>
        <w:tc>
          <w:tcPr>
            <w:tcW w:w="1559" w:type="dxa"/>
            <w:vAlign w:val="bottom"/>
          </w:tcPr>
          <w:p w14:paraId="6C3C6453" w14:textId="053741FC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378267</w:t>
            </w:r>
          </w:p>
        </w:tc>
        <w:tc>
          <w:tcPr>
            <w:tcW w:w="1134" w:type="dxa"/>
            <w:vAlign w:val="bottom"/>
          </w:tcPr>
          <w:p w14:paraId="63E1A256" w14:textId="33EB0B42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392080</w:t>
            </w:r>
          </w:p>
        </w:tc>
        <w:tc>
          <w:tcPr>
            <w:tcW w:w="1134" w:type="dxa"/>
            <w:vAlign w:val="bottom"/>
          </w:tcPr>
          <w:p w14:paraId="621DA384" w14:textId="5B1BAAFB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6624</w:t>
            </w:r>
          </w:p>
        </w:tc>
        <w:tc>
          <w:tcPr>
            <w:tcW w:w="1560" w:type="dxa"/>
            <w:vAlign w:val="bottom"/>
          </w:tcPr>
          <w:p w14:paraId="2616FCD6" w14:textId="4F7B4E60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385456</w:t>
            </w:r>
          </w:p>
        </w:tc>
      </w:tr>
      <w:tr w:rsidR="005F466D" w:rsidRPr="00606386" w14:paraId="53F2E878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049498AC" w14:textId="77777777" w:rsidR="005F466D" w:rsidRPr="005F466D" w:rsidRDefault="005F466D" w:rsidP="005F466D">
            <w:pPr>
              <w:ind w:left="447" w:hanging="404"/>
              <w:jc w:val="both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Курчалоевский</w:t>
            </w:r>
            <w:proofErr w:type="spellEnd"/>
          </w:p>
        </w:tc>
        <w:tc>
          <w:tcPr>
            <w:tcW w:w="1134" w:type="dxa"/>
            <w:vAlign w:val="bottom"/>
          </w:tcPr>
          <w:p w14:paraId="53B1C118" w14:textId="487AA7FE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850281</w:t>
            </w:r>
          </w:p>
        </w:tc>
        <w:tc>
          <w:tcPr>
            <w:tcW w:w="1304" w:type="dxa"/>
            <w:vAlign w:val="bottom"/>
          </w:tcPr>
          <w:p w14:paraId="6549A1EA" w14:textId="248BA36D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4554</w:t>
            </w:r>
          </w:p>
        </w:tc>
        <w:tc>
          <w:tcPr>
            <w:tcW w:w="1559" w:type="dxa"/>
            <w:vAlign w:val="bottom"/>
          </w:tcPr>
          <w:p w14:paraId="54D572EF" w14:textId="1C095282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845727</w:t>
            </w:r>
          </w:p>
        </w:tc>
        <w:tc>
          <w:tcPr>
            <w:tcW w:w="1134" w:type="dxa"/>
            <w:vAlign w:val="bottom"/>
          </w:tcPr>
          <w:p w14:paraId="1BA72E5E" w14:textId="2CAF0AC3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870372</w:t>
            </w:r>
          </w:p>
        </w:tc>
        <w:tc>
          <w:tcPr>
            <w:tcW w:w="1134" w:type="dxa"/>
            <w:vAlign w:val="bottom"/>
          </w:tcPr>
          <w:p w14:paraId="77AA8311" w14:textId="523CA3E5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306709</w:t>
            </w:r>
          </w:p>
        </w:tc>
        <w:tc>
          <w:tcPr>
            <w:tcW w:w="1560" w:type="dxa"/>
            <w:vAlign w:val="bottom"/>
          </w:tcPr>
          <w:p w14:paraId="637328D9" w14:textId="7B6865D9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563663</w:t>
            </w:r>
          </w:p>
        </w:tc>
      </w:tr>
      <w:tr w:rsidR="005F466D" w:rsidRPr="00606386" w14:paraId="7AF081BE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28CD230E" w14:textId="77777777" w:rsidR="005F466D" w:rsidRPr="005F466D" w:rsidRDefault="005F466D" w:rsidP="005F466D">
            <w:pPr>
              <w:ind w:left="447" w:right="-95" w:hanging="404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Надтеречный</w:t>
            </w:r>
            <w:proofErr w:type="spellEnd"/>
          </w:p>
        </w:tc>
        <w:tc>
          <w:tcPr>
            <w:tcW w:w="1134" w:type="dxa"/>
            <w:vAlign w:val="bottom"/>
          </w:tcPr>
          <w:p w14:paraId="60C6934C" w14:textId="6F1837FB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114291</w:t>
            </w:r>
          </w:p>
        </w:tc>
        <w:tc>
          <w:tcPr>
            <w:tcW w:w="1304" w:type="dxa"/>
            <w:vAlign w:val="bottom"/>
          </w:tcPr>
          <w:p w14:paraId="3D0DA1D4" w14:textId="0F2885A8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113473</w:t>
            </w:r>
          </w:p>
        </w:tc>
        <w:tc>
          <w:tcPr>
            <w:tcW w:w="1559" w:type="dxa"/>
            <w:vAlign w:val="bottom"/>
          </w:tcPr>
          <w:p w14:paraId="4F0605FA" w14:textId="209C400C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818</w:t>
            </w:r>
          </w:p>
        </w:tc>
        <w:tc>
          <w:tcPr>
            <w:tcW w:w="1134" w:type="dxa"/>
            <w:vAlign w:val="bottom"/>
          </w:tcPr>
          <w:p w14:paraId="352017FF" w14:textId="2551C0D0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23134</w:t>
            </w:r>
          </w:p>
        </w:tc>
        <w:tc>
          <w:tcPr>
            <w:tcW w:w="1134" w:type="dxa"/>
            <w:vAlign w:val="bottom"/>
          </w:tcPr>
          <w:p w14:paraId="2B4552C0" w14:textId="4C5EA4BB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22961</w:t>
            </w:r>
          </w:p>
        </w:tc>
        <w:tc>
          <w:tcPr>
            <w:tcW w:w="1560" w:type="dxa"/>
            <w:vAlign w:val="bottom"/>
          </w:tcPr>
          <w:p w14:paraId="1D8463AC" w14:textId="65E28A79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173</w:t>
            </w:r>
          </w:p>
        </w:tc>
      </w:tr>
      <w:tr w:rsidR="005F466D" w:rsidRPr="00606386" w14:paraId="44910C6F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77AE4211" w14:textId="77777777" w:rsidR="005F466D" w:rsidRPr="005F466D" w:rsidRDefault="005F466D" w:rsidP="005F466D">
            <w:pPr>
              <w:ind w:left="447" w:right="-95" w:hanging="404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 xml:space="preserve">Наурский </w:t>
            </w:r>
          </w:p>
        </w:tc>
        <w:tc>
          <w:tcPr>
            <w:tcW w:w="1134" w:type="dxa"/>
            <w:vAlign w:val="bottom"/>
          </w:tcPr>
          <w:p w14:paraId="732983AE" w14:textId="3EE73D6B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75130</w:t>
            </w:r>
          </w:p>
        </w:tc>
        <w:tc>
          <w:tcPr>
            <w:tcW w:w="1304" w:type="dxa"/>
            <w:vAlign w:val="bottom"/>
          </w:tcPr>
          <w:p w14:paraId="1AAD8DA5" w14:textId="482BF635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75121</w:t>
            </w:r>
          </w:p>
        </w:tc>
        <w:tc>
          <w:tcPr>
            <w:tcW w:w="1559" w:type="dxa"/>
            <w:vAlign w:val="bottom"/>
          </w:tcPr>
          <w:p w14:paraId="0F1FA7EB" w14:textId="59911BE8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bottom"/>
          </w:tcPr>
          <w:p w14:paraId="4C79A5F5" w14:textId="2EE86627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78389</w:t>
            </w:r>
          </w:p>
        </w:tc>
        <w:tc>
          <w:tcPr>
            <w:tcW w:w="1134" w:type="dxa"/>
            <w:vAlign w:val="bottom"/>
          </w:tcPr>
          <w:p w14:paraId="71E07BB2" w14:textId="24A3BBF6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76792</w:t>
            </w:r>
          </w:p>
        </w:tc>
        <w:tc>
          <w:tcPr>
            <w:tcW w:w="1560" w:type="dxa"/>
            <w:vAlign w:val="bottom"/>
          </w:tcPr>
          <w:p w14:paraId="4BF657BF" w14:textId="386EA562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1597</w:t>
            </w:r>
          </w:p>
        </w:tc>
      </w:tr>
      <w:tr w:rsidR="005F466D" w:rsidRPr="00606386" w14:paraId="1EC8F1E0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0B96D432" w14:textId="77777777" w:rsidR="005F466D" w:rsidRPr="005F466D" w:rsidRDefault="005F466D" w:rsidP="005F466D">
            <w:pPr>
              <w:ind w:left="447" w:right="-95" w:hanging="404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Ножай-</w:t>
            </w:r>
            <w:proofErr w:type="spellStart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Юртовский</w:t>
            </w:r>
            <w:proofErr w:type="spellEnd"/>
          </w:p>
        </w:tc>
        <w:tc>
          <w:tcPr>
            <w:tcW w:w="1134" w:type="dxa"/>
            <w:vAlign w:val="bottom"/>
          </w:tcPr>
          <w:p w14:paraId="34573BC9" w14:textId="07CB725A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159842</w:t>
            </w:r>
          </w:p>
        </w:tc>
        <w:tc>
          <w:tcPr>
            <w:tcW w:w="1304" w:type="dxa"/>
            <w:vAlign w:val="bottom"/>
          </w:tcPr>
          <w:p w14:paraId="119D5BA6" w14:textId="22EEA0B1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155159</w:t>
            </w:r>
          </w:p>
        </w:tc>
        <w:tc>
          <w:tcPr>
            <w:tcW w:w="1559" w:type="dxa"/>
            <w:vAlign w:val="bottom"/>
          </w:tcPr>
          <w:p w14:paraId="5CD1A9AC" w14:textId="37977068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4683</w:t>
            </w:r>
          </w:p>
        </w:tc>
        <w:tc>
          <w:tcPr>
            <w:tcW w:w="1134" w:type="dxa"/>
            <w:vAlign w:val="bottom"/>
          </w:tcPr>
          <w:p w14:paraId="7267186D" w14:textId="47C011E9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98128</w:t>
            </w:r>
          </w:p>
        </w:tc>
        <w:tc>
          <w:tcPr>
            <w:tcW w:w="1134" w:type="dxa"/>
            <w:vAlign w:val="bottom"/>
          </w:tcPr>
          <w:p w14:paraId="782111D8" w14:textId="2E7BE01A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98128</w:t>
            </w:r>
          </w:p>
        </w:tc>
        <w:tc>
          <w:tcPr>
            <w:tcW w:w="1560" w:type="dxa"/>
            <w:vAlign w:val="bottom"/>
          </w:tcPr>
          <w:p w14:paraId="27B67C3D" w14:textId="615111B8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5F466D" w:rsidRPr="00606386" w14:paraId="40110386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1DF3DD51" w14:textId="77777777" w:rsidR="005F466D" w:rsidRPr="005F466D" w:rsidRDefault="005F466D" w:rsidP="005F466D">
            <w:pPr>
              <w:ind w:left="447" w:right="-95" w:hanging="404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Серноводский</w:t>
            </w:r>
            <w:proofErr w:type="spellEnd"/>
          </w:p>
        </w:tc>
        <w:tc>
          <w:tcPr>
            <w:tcW w:w="1134" w:type="dxa"/>
            <w:vAlign w:val="bottom"/>
          </w:tcPr>
          <w:p w14:paraId="2F7E3615" w14:textId="7E21BC99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30991</w:t>
            </w:r>
          </w:p>
        </w:tc>
        <w:tc>
          <w:tcPr>
            <w:tcW w:w="1304" w:type="dxa"/>
            <w:vAlign w:val="bottom"/>
          </w:tcPr>
          <w:p w14:paraId="17ED8C50" w14:textId="6F4D23FA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1513</w:t>
            </w:r>
          </w:p>
        </w:tc>
        <w:tc>
          <w:tcPr>
            <w:tcW w:w="1559" w:type="dxa"/>
            <w:vAlign w:val="bottom"/>
          </w:tcPr>
          <w:p w14:paraId="0F2C93E2" w14:textId="7D6A2B52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29478</w:t>
            </w:r>
          </w:p>
        </w:tc>
        <w:tc>
          <w:tcPr>
            <w:tcW w:w="1134" w:type="dxa"/>
            <w:vAlign w:val="bottom"/>
          </w:tcPr>
          <w:p w14:paraId="3C320F22" w14:textId="6D0CF294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32923</w:t>
            </w:r>
          </w:p>
        </w:tc>
        <w:tc>
          <w:tcPr>
            <w:tcW w:w="1134" w:type="dxa"/>
            <w:vAlign w:val="bottom"/>
          </w:tcPr>
          <w:p w14:paraId="677B5082" w14:textId="24C31978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10006</w:t>
            </w:r>
          </w:p>
        </w:tc>
        <w:tc>
          <w:tcPr>
            <w:tcW w:w="1560" w:type="dxa"/>
            <w:vAlign w:val="bottom"/>
          </w:tcPr>
          <w:p w14:paraId="00CC7E2C" w14:textId="6BB4D440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22917</w:t>
            </w:r>
          </w:p>
        </w:tc>
      </w:tr>
      <w:tr w:rsidR="005F466D" w:rsidRPr="00606386" w14:paraId="615D5871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67C10598" w14:textId="77777777" w:rsidR="005F466D" w:rsidRPr="005F466D" w:rsidRDefault="005F466D" w:rsidP="005F466D">
            <w:pPr>
              <w:ind w:left="447" w:right="-95" w:hanging="404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Урус-Мартановский</w:t>
            </w:r>
            <w:proofErr w:type="spellEnd"/>
          </w:p>
        </w:tc>
        <w:tc>
          <w:tcPr>
            <w:tcW w:w="1134" w:type="dxa"/>
            <w:vAlign w:val="bottom"/>
          </w:tcPr>
          <w:p w14:paraId="73007C52" w14:textId="133F9C48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313559</w:t>
            </w:r>
          </w:p>
        </w:tc>
        <w:tc>
          <w:tcPr>
            <w:tcW w:w="1304" w:type="dxa"/>
            <w:vAlign w:val="bottom"/>
          </w:tcPr>
          <w:p w14:paraId="74AE4967" w14:textId="0A5B218B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261025</w:t>
            </w:r>
          </w:p>
        </w:tc>
        <w:tc>
          <w:tcPr>
            <w:tcW w:w="1559" w:type="dxa"/>
            <w:vAlign w:val="bottom"/>
          </w:tcPr>
          <w:p w14:paraId="5D42D8BF" w14:textId="65228B7D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52534</w:t>
            </w:r>
          </w:p>
        </w:tc>
        <w:tc>
          <w:tcPr>
            <w:tcW w:w="1134" w:type="dxa"/>
            <w:vAlign w:val="bottom"/>
          </w:tcPr>
          <w:p w14:paraId="6881F99E" w14:textId="794E2AE0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169635</w:t>
            </w:r>
          </w:p>
        </w:tc>
        <w:tc>
          <w:tcPr>
            <w:tcW w:w="1134" w:type="dxa"/>
            <w:vAlign w:val="bottom"/>
          </w:tcPr>
          <w:p w14:paraId="5D520142" w14:textId="46CFC5DE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166204</w:t>
            </w:r>
          </w:p>
        </w:tc>
        <w:tc>
          <w:tcPr>
            <w:tcW w:w="1560" w:type="dxa"/>
            <w:vAlign w:val="bottom"/>
          </w:tcPr>
          <w:p w14:paraId="2E07192B" w14:textId="2BE69E1B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3431</w:t>
            </w:r>
          </w:p>
        </w:tc>
      </w:tr>
      <w:tr w:rsidR="005F466D" w:rsidRPr="00606386" w14:paraId="1759F245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5516CE60" w14:textId="77777777" w:rsidR="005F466D" w:rsidRPr="005F466D" w:rsidRDefault="005F466D" w:rsidP="005F466D">
            <w:pPr>
              <w:ind w:left="447" w:right="-95" w:hanging="404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Шалинский</w:t>
            </w:r>
            <w:proofErr w:type="spellEnd"/>
          </w:p>
        </w:tc>
        <w:tc>
          <w:tcPr>
            <w:tcW w:w="1134" w:type="dxa"/>
            <w:vAlign w:val="bottom"/>
          </w:tcPr>
          <w:p w14:paraId="66F82538" w14:textId="494C3E16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6630178</w:t>
            </w:r>
          </w:p>
        </w:tc>
        <w:tc>
          <w:tcPr>
            <w:tcW w:w="1304" w:type="dxa"/>
            <w:vAlign w:val="bottom"/>
          </w:tcPr>
          <w:p w14:paraId="58B8C835" w14:textId="0CF6A863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535511</w:t>
            </w:r>
          </w:p>
        </w:tc>
        <w:tc>
          <w:tcPr>
            <w:tcW w:w="1559" w:type="dxa"/>
            <w:vAlign w:val="bottom"/>
          </w:tcPr>
          <w:p w14:paraId="43E5848D" w14:textId="6DA6A1FF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6094667</w:t>
            </w:r>
          </w:p>
        </w:tc>
        <w:tc>
          <w:tcPr>
            <w:tcW w:w="1134" w:type="dxa"/>
            <w:vAlign w:val="bottom"/>
          </w:tcPr>
          <w:p w14:paraId="571AF342" w14:textId="2CA1B125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902533</w:t>
            </w:r>
          </w:p>
        </w:tc>
        <w:tc>
          <w:tcPr>
            <w:tcW w:w="1134" w:type="dxa"/>
            <w:vAlign w:val="bottom"/>
          </w:tcPr>
          <w:p w14:paraId="3FF3033E" w14:textId="52159582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898796</w:t>
            </w:r>
          </w:p>
        </w:tc>
        <w:tc>
          <w:tcPr>
            <w:tcW w:w="1560" w:type="dxa"/>
            <w:vAlign w:val="bottom"/>
          </w:tcPr>
          <w:p w14:paraId="68D03A50" w14:textId="2115777E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3737</w:t>
            </w:r>
          </w:p>
        </w:tc>
      </w:tr>
      <w:tr w:rsidR="005F466D" w:rsidRPr="00606386" w14:paraId="682980A6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70B0076C" w14:textId="77777777" w:rsidR="005F466D" w:rsidRPr="005F466D" w:rsidRDefault="005F466D" w:rsidP="005F466D">
            <w:pPr>
              <w:ind w:left="447" w:right="-95" w:hanging="404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Шаройский</w:t>
            </w:r>
            <w:proofErr w:type="spellEnd"/>
          </w:p>
        </w:tc>
        <w:tc>
          <w:tcPr>
            <w:tcW w:w="1134" w:type="dxa"/>
            <w:vAlign w:val="bottom"/>
          </w:tcPr>
          <w:p w14:paraId="2C19A994" w14:textId="4F95D964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2080</w:t>
            </w:r>
          </w:p>
        </w:tc>
        <w:tc>
          <w:tcPr>
            <w:tcW w:w="1304" w:type="dxa"/>
            <w:vAlign w:val="bottom"/>
          </w:tcPr>
          <w:p w14:paraId="6F8B699B" w14:textId="42C1A925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525F4D27" w14:textId="1A82C5CA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2080</w:t>
            </w:r>
          </w:p>
        </w:tc>
        <w:tc>
          <w:tcPr>
            <w:tcW w:w="1134" w:type="dxa"/>
            <w:vAlign w:val="bottom"/>
          </w:tcPr>
          <w:p w14:paraId="2D1FB619" w14:textId="25EA8597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1930</w:t>
            </w:r>
          </w:p>
        </w:tc>
        <w:tc>
          <w:tcPr>
            <w:tcW w:w="1134" w:type="dxa"/>
            <w:vAlign w:val="bottom"/>
          </w:tcPr>
          <w:p w14:paraId="3499AA42" w14:textId="3113B5F7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06258344" w14:textId="5C38A2D7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1930</w:t>
            </w:r>
          </w:p>
        </w:tc>
      </w:tr>
      <w:tr w:rsidR="005F466D" w:rsidRPr="00606386" w14:paraId="4E2C6AF7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1B393BF2" w14:textId="77777777" w:rsidR="005F466D" w:rsidRPr="005F466D" w:rsidRDefault="005F466D" w:rsidP="005F466D">
            <w:pPr>
              <w:ind w:left="447" w:right="-95" w:hanging="404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Шатойский</w:t>
            </w:r>
            <w:proofErr w:type="spellEnd"/>
          </w:p>
        </w:tc>
        <w:tc>
          <w:tcPr>
            <w:tcW w:w="1134" w:type="dxa"/>
            <w:vAlign w:val="bottom"/>
          </w:tcPr>
          <w:p w14:paraId="7DBD6C02" w14:textId="03CBF158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12118</w:t>
            </w:r>
          </w:p>
        </w:tc>
        <w:tc>
          <w:tcPr>
            <w:tcW w:w="1304" w:type="dxa"/>
            <w:vAlign w:val="bottom"/>
          </w:tcPr>
          <w:p w14:paraId="66E5724C" w14:textId="41F66B46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8683</w:t>
            </w:r>
          </w:p>
        </w:tc>
        <w:tc>
          <w:tcPr>
            <w:tcW w:w="1559" w:type="dxa"/>
            <w:vAlign w:val="bottom"/>
          </w:tcPr>
          <w:p w14:paraId="0B5ECB45" w14:textId="257E4003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3435</w:t>
            </w:r>
          </w:p>
        </w:tc>
        <w:tc>
          <w:tcPr>
            <w:tcW w:w="1134" w:type="dxa"/>
            <w:vAlign w:val="bottom"/>
          </w:tcPr>
          <w:p w14:paraId="4EA8BAA1" w14:textId="776A75EC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53915</w:t>
            </w:r>
          </w:p>
        </w:tc>
        <w:tc>
          <w:tcPr>
            <w:tcW w:w="1134" w:type="dxa"/>
            <w:vAlign w:val="bottom"/>
          </w:tcPr>
          <w:p w14:paraId="3A0CA4E8" w14:textId="4A3ADFD6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52470</w:t>
            </w:r>
          </w:p>
        </w:tc>
        <w:tc>
          <w:tcPr>
            <w:tcW w:w="1560" w:type="dxa"/>
            <w:vAlign w:val="bottom"/>
          </w:tcPr>
          <w:p w14:paraId="121F19C6" w14:textId="4FA9ED62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1445</w:t>
            </w:r>
          </w:p>
        </w:tc>
      </w:tr>
      <w:tr w:rsidR="005F466D" w:rsidRPr="00606386" w14:paraId="2CA69F4E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19105BC0" w14:textId="77777777" w:rsidR="005F466D" w:rsidRPr="005F466D" w:rsidRDefault="005F466D" w:rsidP="005F466D">
            <w:pPr>
              <w:ind w:left="447" w:right="-95" w:hanging="404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 xml:space="preserve">Шелковской </w:t>
            </w:r>
          </w:p>
        </w:tc>
        <w:tc>
          <w:tcPr>
            <w:tcW w:w="1134" w:type="dxa"/>
            <w:vAlign w:val="bottom"/>
          </w:tcPr>
          <w:p w14:paraId="239C9C4F" w14:textId="45049DDF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1132155</w:t>
            </w:r>
          </w:p>
        </w:tc>
        <w:tc>
          <w:tcPr>
            <w:tcW w:w="1304" w:type="dxa"/>
            <w:vAlign w:val="bottom"/>
          </w:tcPr>
          <w:p w14:paraId="4A254815" w14:textId="5D29429C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161925</w:t>
            </w:r>
          </w:p>
        </w:tc>
        <w:tc>
          <w:tcPr>
            <w:tcW w:w="1559" w:type="dxa"/>
            <w:vAlign w:val="bottom"/>
          </w:tcPr>
          <w:p w14:paraId="134B2F1D" w14:textId="12ED4945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970230</w:t>
            </w:r>
          </w:p>
        </w:tc>
        <w:tc>
          <w:tcPr>
            <w:tcW w:w="1134" w:type="dxa"/>
            <w:vAlign w:val="bottom"/>
          </w:tcPr>
          <w:p w14:paraId="465B2B13" w14:textId="34209371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65765</w:t>
            </w:r>
          </w:p>
        </w:tc>
        <w:tc>
          <w:tcPr>
            <w:tcW w:w="1134" w:type="dxa"/>
            <w:vAlign w:val="bottom"/>
          </w:tcPr>
          <w:p w14:paraId="329052F1" w14:textId="60C51271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58731</w:t>
            </w:r>
          </w:p>
        </w:tc>
        <w:tc>
          <w:tcPr>
            <w:tcW w:w="1560" w:type="dxa"/>
            <w:vAlign w:val="bottom"/>
          </w:tcPr>
          <w:p w14:paraId="65CAB5A0" w14:textId="03616254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7034</w:t>
            </w:r>
          </w:p>
        </w:tc>
      </w:tr>
      <w:tr w:rsidR="005F466D" w:rsidRPr="00606386" w14:paraId="570475F5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0F3A478F" w14:textId="77777777" w:rsidR="005F466D" w:rsidRPr="003E15A0" w:rsidRDefault="005F466D" w:rsidP="005F466D">
            <w:pPr>
              <w:ind w:left="447" w:right="-95" w:hanging="404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E6546">
              <w:rPr>
                <w:rFonts w:ascii="Arial" w:hAnsi="Arial" w:cs="Arial"/>
                <w:b/>
                <w:color w:val="363095"/>
                <w:sz w:val="18"/>
                <w:szCs w:val="18"/>
              </w:rPr>
              <w:t>городские округа</w:t>
            </w:r>
          </w:p>
        </w:tc>
        <w:tc>
          <w:tcPr>
            <w:tcW w:w="1134" w:type="dxa"/>
            <w:vAlign w:val="bottom"/>
          </w:tcPr>
          <w:p w14:paraId="49D7F2B8" w14:textId="4A05EBDC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1304" w:type="dxa"/>
            <w:vAlign w:val="bottom"/>
          </w:tcPr>
          <w:p w14:paraId="7C875867" w14:textId="60362B5D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bottom"/>
          </w:tcPr>
          <w:p w14:paraId="6F576645" w14:textId="192A83D3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14:paraId="06FB52D7" w14:textId="0F1004DB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14:paraId="72A5B9A0" w14:textId="7496F8CF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bottom"/>
          </w:tcPr>
          <w:p w14:paraId="5ACF1FD1" w14:textId="5ED40054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</w:tr>
      <w:tr w:rsidR="005F466D" w:rsidRPr="00606386" w14:paraId="4643FA48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612E1A75" w14:textId="77777777" w:rsidR="005F466D" w:rsidRPr="009339A4" w:rsidRDefault="005F466D" w:rsidP="005F466D">
            <w:pPr>
              <w:ind w:left="447" w:right="-95" w:hanging="404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39A4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Грозный</w:t>
            </w:r>
          </w:p>
        </w:tc>
        <w:tc>
          <w:tcPr>
            <w:tcW w:w="1134" w:type="dxa"/>
            <w:vAlign w:val="bottom"/>
          </w:tcPr>
          <w:p w14:paraId="40B9EE45" w14:textId="061D7C59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2776132</w:t>
            </w:r>
          </w:p>
        </w:tc>
        <w:tc>
          <w:tcPr>
            <w:tcW w:w="1304" w:type="dxa"/>
            <w:vAlign w:val="bottom"/>
          </w:tcPr>
          <w:p w14:paraId="37F698E5" w14:textId="3438100A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1761497</w:t>
            </w:r>
          </w:p>
        </w:tc>
        <w:tc>
          <w:tcPr>
            <w:tcW w:w="1559" w:type="dxa"/>
            <w:vAlign w:val="bottom"/>
          </w:tcPr>
          <w:p w14:paraId="0A545C24" w14:textId="65CC21D4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1014635</w:t>
            </w:r>
          </w:p>
        </w:tc>
        <w:tc>
          <w:tcPr>
            <w:tcW w:w="1134" w:type="dxa"/>
            <w:vAlign w:val="bottom"/>
          </w:tcPr>
          <w:p w14:paraId="615F8779" w14:textId="633AA5D1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7649214</w:t>
            </w:r>
          </w:p>
        </w:tc>
        <w:tc>
          <w:tcPr>
            <w:tcW w:w="1134" w:type="dxa"/>
            <w:vAlign w:val="bottom"/>
          </w:tcPr>
          <w:p w14:paraId="28DD2837" w14:textId="5BF84107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2667016</w:t>
            </w:r>
          </w:p>
        </w:tc>
        <w:tc>
          <w:tcPr>
            <w:tcW w:w="1560" w:type="dxa"/>
            <w:vAlign w:val="bottom"/>
          </w:tcPr>
          <w:p w14:paraId="475C981A" w14:textId="5DE39E48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4982198</w:t>
            </w:r>
          </w:p>
        </w:tc>
      </w:tr>
      <w:tr w:rsidR="005F466D" w:rsidRPr="00606386" w14:paraId="1553C940" w14:textId="77777777" w:rsidTr="008459A8">
        <w:trPr>
          <w:trHeight w:val="340"/>
        </w:trPr>
        <w:tc>
          <w:tcPr>
            <w:tcW w:w="2444" w:type="dxa"/>
            <w:vAlign w:val="bottom"/>
          </w:tcPr>
          <w:p w14:paraId="38E57805" w14:textId="77777777" w:rsidR="005F466D" w:rsidRPr="009339A4" w:rsidRDefault="005F466D" w:rsidP="005F466D">
            <w:pPr>
              <w:ind w:left="447" w:right="-95" w:hanging="404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39A4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Аргун</w:t>
            </w:r>
          </w:p>
        </w:tc>
        <w:tc>
          <w:tcPr>
            <w:tcW w:w="1134" w:type="dxa"/>
            <w:vAlign w:val="bottom"/>
          </w:tcPr>
          <w:p w14:paraId="563A25D1" w14:textId="003C09DA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54975</w:t>
            </w:r>
          </w:p>
        </w:tc>
        <w:tc>
          <w:tcPr>
            <w:tcW w:w="1304" w:type="dxa"/>
            <w:vAlign w:val="bottom"/>
          </w:tcPr>
          <w:p w14:paraId="0FC9A024" w14:textId="1A528D92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20656</w:t>
            </w:r>
          </w:p>
        </w:tc>
        <w:tc>
          <w:tcPr>
            <w:tcW w:w="1559" w:type="dxa"/>
            <w:vAlign w:val="bottom"/>
          </w:tcPr>
          <w:p w14:paraId="4511370E" w14:textId="6C0DD54E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34319</w:t>
            </w:r>
          </w:p>
        </w:tc>
        <w:tc>
          <w:tcPr>
            <w:tcW w:w="1134" w:type="dxa"/>
            <w:vAlign w:val="bottom"/>
          </w:tcPr>
          <w:p w14:paraId="4079F3D8" w14:textId="69BD138A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489923</w:t>
            </w:r>
          </w:p>
        </w:tc>
        <w:tc>
          <w:tcPr>
            <w:tcW w:w="1134" w:type="dxa"/>
            <w:vAlign w:val="bottom"/>
          </w:tcPr>
          <w:p w14:paraId="218C848E" w14:textId="15A39171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385675</w:t>
            </w:r>
          </w:p>
        </w:tc>
        <w:tc>
          <w:tcPr>
            <w:tcW w:w="1560" w:type="dxa"/>
            <w:vAlign w:val="bottom"/>
          </w:tcPr>
          <w:p w14:paraId="26C60252" w14:textId="3F0F5CA4" w:rsidR="005F466D" w:rsidRPr="005F466D" w:rsidRDefault="005F466D" w:rsidP="005F466D">
            <w:pPr>
              <w:ind w:left="447" w:hanging="40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466D">
              <w:rPr>
                <w:rFonts w:ascii="Arial" w:hAnsi="Arial" w:cs="Arial"/>
                <w:color w:val="282A2E"/>
                <w:sz w:val="18"/>
                <w:szCs w:val="18"/>
              </w:rPr>
              <w:t>104248</w:t>
            </w:r>
          </w:p>
        </w:tc>
      </w:tr>
    </w:tbl>
    <w:p w14:paraId="6C576AA6" w14:textId="625AB705" w:rsidR="005F466D" w:rsidRPr="00EF6F58" w:rsidRDefault="005F466D" w:rsidP="005F466D">
      <w:pPr>
        <w:spacing w:after="0" w:line="240" w:lineRule="auto"/>
        <w:rPr>
          <w:rFonts w:ascii="Arial" w:hAnsi="Arial" w:cs="Arial"/>
          <w:b/>
          <w:color w:val="838383"/>
          <w:sz w:val="16"/>
          <w:szCs w:val="16"/>
        </w:rPr>
      </w:pPr>
      <w:r>
        <w:rPr>
          <w:rFonts w:ascii="Arial" w:hAnsi="Arial" w:cs="Arial"/>
          <w:bCs/>
          <w:color w:val="838383"/>
          <w:sz w:val="16"/>
          <w:szCs w:val="16"/>
          <w:vertAlign w:val="superscript"/>
        </w:rPr>
        <w:t xml:space="preserve">         </w:t>
      </w:r>
      <w:r w:rsidRPr="00EF6F58">
        <w:rPr>
          <w:rFonts w:ascii="Arial" w:hAnsi="Arial" w:cs="Arial"/>
          <w:bCs/>
          <w:color w:val="838383"/>
          <w:sz w:val="16"/>
          <w:szCs w:val="16"/>
          <w:vertAlign w:val="superscript"/>
        </w:rPr>
        <w:t xml:space="preserve">1 </w:t>
      </w:r>
      <w:r w:rsidRPr="00EF6F58">
        <w:rPr>
          <w:rFonts w:ascii="Arial" w:hAnsi="Arial" w:cs="Arial"/>
          <w:bCs/>
          <w:color w:val="838383"/>
          <w:sz w:val="16"/>
          <w:szCs w:val="16"/>
        </w:rPr>
        <w:t>Предварительные  данные</w:t>
      </w:r>
    </w:p>
    <w:sectPr w:rsidR="005F466D" w:rsidRPr="00EF6F58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003175" w:rsidRDefault="00003175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003175" w:rsidRDefault="0000317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5F466D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003175" w:rsidRDefault="00003175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003175" w:rsidRDefault="0000317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6093E"/>
    <w:rsid w:val="000A4F53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932B7"/>
    <w:rsid w:val="003D505E"/>
    <w:rsid w:val="00401FF7"/>
    <w:rsid w:val="00442CD1"/>
    <w:rsid w:val="00453CA4"/>
    <w:rsid w:val="00477840"/>
    <w:rsid w:val="0050523C"/>
    <w:rsid w:val="00552FC9"/>
    <w:rsid w:val="005B6F75"/>
    <w:rsid w:val="005F45B8"/>
    <w:rsid w:val="005F466D"/>
    <w:rsid w:val="0065389D"/>
    <w:rsid w:val="006D0D8F"/>
    <w:rsid w:val="006D3A24"/>
    <w:rsid w:val="007238E9"/>
    <w:rsid w:val="007579C9"/>
    <w:rsid w:val="007C5BAA"/>
    <w:rsid w:val="008076BC"/>
    <w:rsid w:val="0081278D"/>
    <w:rsid w:val="00826E1A"/>
    <w:rsid w:val="008B180A"/>
    <w:rsid w:val="00921D17"/>
    <w:rsid w:val="00925A69"/>
    <w:rsid w:val="0094288E"/>
    <w:rsid w:val="009C3F79"/>
    <w:rsid w:val="00A06F52"/>
    <w:rsid w:val="00A27F77"/>
    <w:rsid w:val="00A55B1C"/>
    <w:rsid w:val="00A623A9"/>
    <w:rsid w:val="00A82AB3"/>
    <w:rsid w:val="00B34E37"/>
    <w:rsid w:val="00B4544A"/>
    <w:rsid w:val="00B71630"/>
    <w:rsid w:val="00B95517"/>
    <w:rsid w:val="00BC1235"/>
    <w:rsid w:val="00BD3503"/>
    <w:rsid w:val="00BE0205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E152E2"/>
    <w:rsid w:val="00E915BD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B716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B71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5F46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5F466D"/>
    <w:rPr>
      <w:rFonts w:ascii="Arial" w:eastAsia="Arial" w:hAnsi="Arial" w:cs="Arial"/>
      <w:b/>
      <w:bCs/>
      <w:sz w:val="32"/>
      <w:szCs w:val="32"/>
    </w:rPr>
  </w:style>
  <w:style w:type="table" w:customStyle="1" w:styleId="2">
    <w:name w:val="Сетка таблицы светлая2"/>
    <w:basedOn w:val="a1"/>
    <w:uiPriority w:val="40"/>
    <w:rsid w:val="005F46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B716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B71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5F46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5F466D"/>
    <w:rPr>
      <w:rFonts w:ascii="Arial" w:eastAsia="Arial" w:hAnsi="Arial" w:cs="Arial"/>
      <w:b/>
      <w:bCs/>
      <w:sz w:val="32"/>
      <w:szCs w:val="32"/>
    </w:rPr>
  </w:style>
  <w:style w:type="table" w:customStyle="1" w:styleId="2">
    <w:name w:val="Сетка таблицы светлая2"/>
    <w:basedOn w:val="a1"/>
    <w:uiPriority w:val="40"/>
    <w:rsid w:val="005F46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65AE-22FE-488D-B6EF-E1D2AC7B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Шагидаева Лариса Эмидиновна</cp:lastModifiedBy>
  <cp:revision>4</cp:revision>
  <cp:lastPrinted>2024-02-21T10:37:00Z</cp:lastPrinted>
  <dcterms:created xsi:type="dcterms:W3CDTF">2024-06-07T11:19:00Z</dcterms:created>
  <dcterms:modified xsi:type="dcterms:W3CDTF">2024-06-07T12:21:00Z</dcterms:modified>
</cp:coreProperties>
</file>